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8C" w:rsidRPr="00E57D8C" w:rsidRDefault="00E57D8C" w:rsidP="00357429">
      <w:pPr>
        <w:ind w:left="708"/>
        <w:rPr>
          <w:rFonts w:ascii="Times New Roman" w:hAnsi="Times New Roman" w:cs="Times New Roman"/>
          <w:b/>
          <w:sz w:val="28"/>
          <w:szCs w:val="28"/>
        </w:rPr>
      </w:pPr>
      <w:r w:rsidRPr="00E57D8C">
        <w:rPr>
          <w:rFonts w:ascii="Times New Roman" w:hAnsi="Times New Roman" w:cs="Times New Roman"/>
          <w:b/>
          <w:sz w:val="28"/>
          <w:szCs w:val="28"/>
        </w:rPr>
        <w:t xml:space="preserve">Программа воспитания и </w:t>
      </w:r>
      <w:r w:rsidR="00357429" w:rsidRPr="00E57D8C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духовно-нравственного развития, </w:t>
      </w:r>
      <w:r w:rsidRPr="00E57D8C">
        <w:rPr>
          <w:rFonts w:ascii="Times New Roman" w:hAnsi="Times New Roman" w:cs="Times New Roman"/>
          <w:b/>
          <w:sz w:val="28"/>
          <w:szCs w:val="28"/>
        </w:rPr>
        <w:t xml:space="preserve">социализации </w:t>
      </w:r>
      <w:proofErr w:type="gramStart"/>
      <w:r w:rsidRPr="00E57D8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57D8C">
        <w:rPr>
          <w:rFonts w:ascii="Times New Roman" w:hAnsi="Times New Roman" w:cs="Times New Roman"/>
          <w:b/>
          <w:sz w:val="28"/>
          <w:szCs w:val="28"/>
        </w:rPr>
        <w:t xml:space="preserve"> на ступени начального общего образования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Нормативно правовой и документальной основой программы духовно- нравственного развития, воспитания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 являются Федеральный государственный образовательный стандарт начального общего образования; Стандарт православного компонента начального общего образования; Концепция духовно-нравственного развития и воспитания личности гражданина России, Концепция  ЧОУ «Православная Гимназия Игнатия Брянчанинова”, программа духовно-нравственного воспитания ОУ.</w:t>
      </w:r>
    </w:p>
    <w:p w:rsidR="00E57D8C" w:rsidRPr="00BA0C0A" w:rsidRDefault="00E57D8C" w:rsidP="00E57D8C">
      <w:pPr>
        <w:rPr>
          <w:rFonts w:ascii="Times New Roman" w:hAnsi="Times New Roman" w:cs="Times New Roman"/>
          <w:b/>
          <w:sz w:val="24"/>
          <w:szCs w:val="24"/>
        </w:rPr>
      </w:pPr>
      <w:r w:rsidRPr="00BA0C0A">
        <w:rPr>
          <w:rFonts w:ascii="Times New Roman" w:hAnsi="Times New Roman" w:cs="Times New Roman"/>
          <w:b/>
          <w:i/>
          <w:iCs/>
          <w:sz w:val="24"/>
          <w:szCs w:val="24"/>
        </w:rPr>
        <w:t>Цель и задачи духовно-нравственного воспитания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Основная педагогическая цель – воспитание в традициях отечественной православной культуры, социально-педагогическая поддержка становления и развития высоконравственного, ответственного, инициативного и компетентного гражданина России.</w:t>
      </w:r>
    </w:p>
    <w:p w:rsidR="00E57D8C" w:rsidRPr="00BA0C0A" w:rsidRDefault="00E57D8C" w:rsidP="00E57D8C">
      <w:pPr>
        <w:rPr>
          <w:rFonts w:ascii="Times New Roman" w:hAnsi="Times New Roman" w:cs="Times New Roman"/>
          <w:b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Рассматривая образование и развитие детей, как непрерывную систему их воспитания и обучения, учредитель Гимназии выделяет следующие основополагающие </w:t>
      </w:r>
      <w:r w:rsidRPr="00BA0C0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57D8C" w:rsidRPr="00BA0C0A" w:rsidRDefault="00E57D8C" w:rsidP="00E57D8C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достижение соответствия функционирования и дальнейшего  развития педагогического процесса в гимназии требованиям государственного стандарта образования и нормам Священного предания Церкви; </w:t>
      </w:r>
    </w:p>
    <w:p w:rsidR="00E57D8C" w:rsidRPr="00BA0C0A" w:rsidRDefault="00E57D8C" w:rsidP="00E57D8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выстраивание общеобразовательного процесса в духовно-нравственном ключе;</w:t>
      </w:r>
    </w:p>
    <w:p w:rsidR="00E57D8C" w:rsidRPr="00BA0C0A" w:rsidRDefault="00E57D8C" w:rsidP="00E57D8C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воспитание гимназистов в рамках норм Священного Предания Церкви с глубоким православным мировоззрением, с развитым и тонким нравственным чувством: </w:t>
      </w:r>
    </w:p>
    <w:p w:rsidR="00E57D8C" w:rsidRPr="00BA0C0A" w:rsidRDefault="00E57D8C" w:rsidP="00E57D8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научение детей жить по заповедям Божьим, в мире с собой, с товарищами, близкими и природой; </w:t>
      </w:r>
    </w:p>
    <w:p w:rsidR="00E57D8C" w:rsidRPr="00BA0C0A" w:rsidRDefault="00E57D8C" w:rsidP="00E57D8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укрепление  их духовности через формирование интереса к Православию, любовь и уважение к Отечеству и его истории, народу, культуре, к святыням;</w:t>
      </w:r>
    </w:p>
    <w:p w:rsidR="00E57D8C" w:rsidRPr="00BA0C0A" w:rsidRDefault="00E57D8C" w:rsidP="00E57D8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воспитание православного гражданина культурным, высокообразованным тружеником и семьянином;</w:t>
      </w:r>
    </w:p>
    <w:p w:rsidR="00E57D8C" w:rsidRPr="00BA0C0A" w:rsidRDefault="00E57D8C" w:rsidP="00E57D8C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формирование образованного человека:  </w:t>
      </w:r>
    </w:p>
    <w:p w:rsidR="00E57D8C" w:rsidRPr="00BA0C0A" w:rsidRDefault="00E57D8C" w:rsidP="00E57D8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lastRenderedPageBreak/>
        <w:t xml:space="preserve">активно и заинтересованно познающего мир, имеющего представление о современной научной картине мира, осознающего ценность труда и творчества; </w:t>
      </w:r>
    </w:p>
    <w:p w:rsidR="00E57D8C" w:rsidRPr="00BA0C0A" w:rsidRDefault="00E57D8C" w:rsidP="00E57D8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умеющего учиться, осознающего важность образования и самообразования для жизни и деятельности, способного применять полученные знания на практике;</w:t>
      </w:r>
    </w:p>
    <w:p w:rsidR="00E57D8C" w:rsidRPr="00BA0C0A" w:rsidRDefault="00E57D8C" w:rsidP="00E57D8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формирование у гимназистов культуры здорового и безопасного образа жизни;  </w:t>
      </w:r>
    </w:p>
    <w:p w:rsidR="00E57D8C" w:rsidRPr="00BA0C0A" w:rsidRDefault="00E57D8C" w:rsidP="00E57D8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обеспечение единства урочной и внеурочной деятельности с целью раскрытия творческого потенциала учителя и ученика. (Концепция гимназии п.1.3)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Общие задачи духовно-нравственного развития и воспитания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на ступени начального общего образования.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7123"/>
      </w:tblGrid>
      <w:tr w:rsidR="00E57D8C" w:rsidRPr="00BA0C0A" w:rsidTr="00357429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личностной культуры</w:t>
            </w:r>
          </w:p>
        </w:tc>
        <w:tc>
          <w:tcPr>
            <w:tcW w:w="7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духовному развитию и совершенствованию личности ребенка в свете православных традиций;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нравственного самосознания личности (совести);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морали;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- принятие  и осознание 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базовых национальных ценностей;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эстетических потребностей, ценностей и чувств;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открыто выражать и отстаивать свою нравственно оправданную позицию;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способности к самостоятельным поступкам;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развитие трудолюбия.</w:t>
            </w:r>
          </w:p>
        </w:tc>
      </w:tr>
      <w:tr w:rsidR="00E57D8C" w:rsidRPr="00BA0C0A" w:rsidTr="00357429">
        <w:trPr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 области формирования социальной культуры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основ российской гражданской идентичности;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воспитание ценностного отношения к своей культуре;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патриотизма и гражданской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солидарности;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развитие навыков организации сотрудничества с окружающими;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уважительного отношения к традиционным российским религиям;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культуры межэтнического общения.</w:t>
            </w:r>
          </w:p>
        </w:tc>
      </w:tr>
      <w:tr w:rsidR="00E57D8C" w:rsidRPr="00BA0C0A" w:rsidTr="00357429">
        <w:trPr>
          <w:jc w:val="center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области формирования семейной культуры</w:t>
            </w:r>
          </w:p>
        </w:tc>
        <w:tc>
          <w:tcPr>
            <w:tcW w:w="7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-формирование религиозного отношения к семье как малой церкви;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отношения к семье, как основе российского общества;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 уважительного  и почтительного отношения к членам своей семьи;</w:t>
            </w:r>
          </w:p>
          <w:p w:rsidR="00E57D8C" w:rsidRPr="00BA0C0A" w:rsidRDefault="00E57D8C" w:rsidP="00E57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- формирование представления о семейных ценностях.</w:t>
            </w:r>
          </w:p>
        </w:tc>
      </w:tr>
    </w:tbl>
    <w:p w:rsidR="00E57D8C" w:rsidRPr="00BA0C0A" w:rsidRDefault="00E57D8C" w:rsidP="00E57D8C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A0C0A">
        <w:rPr>
          <w:rFonts w:ascii="Times New Roman" w:hAnsi="Times New Roman" w:cs="Times New Roman"/>
          <w:b/>
          <w:i/>
          <w:iCs/>
          <w:sz w:val="24"/>
          <w:szCs w:val="24"/>
        </w:rPr>
        <w:t>Ценностные установки духовно- нравственного развития</w:t>
      </w:r>
    </w:p>
    <w:p w:rsidR="00E57D8C" w:rsidRPr="00BA0C0A" w:rsidRDefault="00E57D8C" w:rsidP="00E57D8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0C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и воспитания </w:t>
      </w:r>
      <w:proofErr w:type="gramStart"/>
      <w:r w:rsidRPr="00BA0C0A">
        <w:rPr>
          <w:rFonts w:ascii="Times New Roman" w:hAnsi="Times New Roman" w:cs="Times New Roman"/>
          <w:b/>
          <w:i/>
          <w:iCs/>
          <w:sz w:val="24"/>
          <w:szCs w:val="24"/>
        </w:rPr>
        <w:t>обучающихся</w:t>
      </w:r>
      <w:proofErr w:type="gramEnd"/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Традиционными источниками нравственности являются: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любовь к Богу, страх Божий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патриотизм – любовь к Родине, своему краю, своему народу, служение Отечеству;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социальная солидарность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гражданственность – долг перед Отечеством;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семья – любовь и верность, забота и помощь;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личность – саморазвитие и совершенствование;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труд и творчество;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наука – ценность знаний, стремление к познанию и истине;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искусство и литература – красота, гармония, духовный мир человека;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природа –  родная земля;</w:t>
      </w:r>
    </w:p>
    <w:p w:rsidR="00E57D8C" w:rsidRPr="00BA0C0A" w:rsidRDefault="00E57D8C" w:rsidP="00E57D8C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lastRenderedPageBreak/>
        <w:t>человечество – мир во всём мире, многообразие и уважение культур и народов, прогресс человечества, международное сотрудничество.</w:t>
      </w:r>
    </w:p>
    <w:p w:rsidR="00E57D8C" w:rsidRPr="00BA0C0A" w:rsidRDefault="00E57D8C" w:rsidP="00E57D8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A0C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Основные направления и ценностные основы духовно- нравственного развития и воспитания </w:t>
      </w:r>
      <w:proofErr w:type="gramStart"/>
      <w:r w:rsidRPr="00BA0C0A">
        <w:rPr>
          <w:rFonts w:ascii="Times New Roman" w:hAnsi="Times New Roman" w:cs="Times New Roman"/>
          <w:b/>
          <w:i/>
          <w:iCs/>
          <w:sz w:val="24"/>
          <w:szCs w:val="24"/>
        </w:rPr>
        <w:t>обучающихся</w:t>
      </w:r>
      <w:proofErr w:type="gramEnd"/>
      <w:r w:rsidRPr="00BA0C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на ступени начального общего образования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Организация духовно-нравственного развития и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обучающихся  в перспективе достижения национального воспитательного идеала осуществляется по следующим направлениям:</w:t>
      </w:r>
    </w:p>
    <w:p w:rsidR="00E57D8C" w:rsidRPr="00BA0C0A" w:rsidRDefault="00E57D8C" w:rsidP="00E57D8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воспитание  религиозно-нравственных чувств и этического сознания, основанных на заповедях православной веры;</w:t>
      </w:r>
    </w:p>
    <w:p w:rsidR="00E57D8C" w:rsidRPr="00BA0C0A" w:rsidRDefault="00E57D8C" w:rsidP="00E57D8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воспитание гражданственности, патриотизма, уважения к правам, свободам и обязанностям человека;</w:t>
      </w:r>
    </w:p>
    <w:p w:rsidR="00E57D8C" w:rsidRPr="00BA0C0A" w:rsidRDefault="00E57D8C" w:rsidP="00E57D8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воспитание трудолюбия, творческого отношения к учению, труду, жизни;</w:t>
      </w:r>
    </w:p>
    <w:p w:rsidR="00E57D8C" w:rsidRPr="00BA0C0A" w:rsidRDefault="00E57D8C" w:rsidP="00E57D8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формирование ценностного отношения к здоровью и здоровому образу жизни;</w:t>
      </w:r>
    </w:p>
    <w:p w:rsidR="00E57D8C" w:rsidRPr="00BA0C0A" w:rsidRDefault="00E57D8C" w:rsidP="00E57D8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природе, окружающей среде                 (экологическое воспитание); </w:t>
      </w:r>
    </w:p>
    <w:p w:rsidR="00E57D8C" w:rsidRPr="00BA0C0A" w:rsidRDefault="00E57D8C" w:rsidP="00E57D8C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>,  формирование представлений об эстетических идеалах и ценностях (эстетическое воспитание).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Все направления духовно-нравственного развития и воспитания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  <w:sectPr w:rsidR="00E57D8C" w:rsidRPr="00BA0C0A" w:rsidSect="00357429">
          <w:pgSz w:w="11906" w:h="16838"/>
          <w:pgMar w:top="1140" w:right="851" w:bottom="1140" w:left="1009" w:header="709" w:footer="709" w:gutter="0"/>
          <w:cols w:space="708"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701"/>
        <w:gridCol w:w="1418"/>
        <w:gridCol w:w="1559"/>
        <w:gridCol w:w="1701"/>
        <w:gridCol w:w="1843"/>
        <w:gridCol w:w="1984"/>
        <w:gridCol w:w="2126"/>
      </w:tblGrid>
      <w:tr w:rsidR="00E57D8C" w:rsidRPr="00BA0C0A" w:rsidTr="00E57D8C">
        <w:trPr>
          <w:trHeight w:val="139"/>
        </w:trPr>
        <w:tc>
          <w:tcPr>
            <w:tcW w:w="1530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57D8C" w:rsidRPr="00BA0C0A" w:rsidRDefault="00E57D8C" w:rsidP="00E57D8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НАПРАВЛЕНИЯ ВОСПИТАТЕЛЬНОЙ РАБОТЫ</w:t>
            </w:r>
          </w:p>
        </w:tc>
      </w:tr>
      <w:tr w:rsidR="00E57D8C" w:rsidRPr="00BA0C0A" w:rsidTr="00E57D8C">
        <w:trPr>
          <w:trHeight w:val="139"/>
        </w:trPr>
        <w:tc>
          <w:tcPr>
            <w:tcW w:w="29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Школа милосердия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Интеллектуальное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E57D8C" w:rsidRPr="00BA0C0A" w:rsidRDefault="00E57D8C" w:rsidP="00E57D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</w:t>
            </w:r>
            <w:proofErr w:type="gramEnd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, семья-школа</w:t>
            </w:r>
          </w:p>
        </w:tc>
      </w:tr>
      <w:tr w:rsidR="00E57D8C" w:rsidRPr="00BA0C0A" w:rsidTr="00E57D8C">
        <w:trPr>
          <w:trHeight w:val="139"/>
        </w:trPr>
        <w:tc>
          <w:tcPr>
            <w:tcW w:w="297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1. Начало и окончание учебного дня сопровождается молитвой.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2. Молебен в начале учебной недели. 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3. Участие в богослужениях, молебнах.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4. Участие в крестных ходах.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5.Паломнические поездки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6. Уроки Основ православной веры и других православных предметов, духовные направления внеурочной деятельности, беседы со священником, духовником, 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Общегимназические</w:t>
            </w:r>
            <w:proofErr w:type="spell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проекты духовного содержания, соответствующие тематике церковного года и церковным праздникам.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8. Работа в рамках классных часов: беседы на нравственные  темы и проблемы, православные праздники и святые, дни именинника.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1. Дни воинской славы (цикл бесед, праздники и концерты, обязательное участие в параде ко Дню Победы).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2. История Новосибирска и Новосибирской области (в рамках предметных недель, классных часов, интеллектуальных викторин).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3. Цикл бесед на исторические темы, просмотр фильмов.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4. Библиотечные часы, тематическая работа на уроках истории и литературы.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1. Забота о детях Специализированного дома ребенка г. Черепаново.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2.Поздравление пожилых прихожан.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3. Письма благодарности.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1. Подготовка и участие учащихся в олимпиадах и конференциях всех уровней.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2. Обязательное участие в олимпиаде по ОПК всех уровней.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3.Предметные недели.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4. Система факультативных занятий и внеурочной деятельности.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5. Работа с отстающими детьми.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6. Библиотечные часы.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1. Участие в подготовке здания гимназии к началу учебного года.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2. Дежурства по классу, обязанности дежурных.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3. Генеральная уборка классов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4. Оформление (уборка) классов и зала и других помещений гимназии  к праздникам.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1. Спортивные праздники и эстафеты.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2. Участие в спортивных мероприятиях районного и городского уровней.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3. Месячники безопасности.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4.Кружок "Шахматы".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5. Профилактическая работа по ПДД: тематические классные часы, инструктажи 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общегимназические</w:t>
            </w:r>
            <w:proofErr w:type="spell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тематические мероприятия, уроки здоровья, профилактические беседы с родителями.</w:t>
            </w:r>
          </w:p>
        </w:tc>
        <w:tc>
          <w:tcPr>
            <w:tcW w:w="1984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1.Музыкально-литературные гостиные.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2. Школьный театр.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3. Сводный гимназический хор.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4. Изостудия.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5. Посещение музеев, выставок, театров.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6.Художественные выставки учащихся.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7. Участие детей в художественных конкурсах всех уровней.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1. Общешкольные и классные родительские собрания.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2. Работа родительского комитета.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 с духовником гимназии, администрацией, классными руководителями.</w:t>
            </w:r>
          </w:p>
          <w:p w:rsidR="00E57D8C" w:rsidRPr="00BA0C0A" w:rsidRDefault="00E57D8C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4. Постоянное и последовательное вовлечение родителей в воспитательный процесс гимназии через совместное участие в мероприятиях духовно-нравственного направления.</w:t>
            </w:r>
          </w:p>
        </w:tc>
      </w:tr>
    </w:tbl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  <w:sectPr w:rsidR="00E57D8C" w:rsidRPr="00BA0C0A" w:rsidSect="00E57D8C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57D8C" w:rsidRPr="00BA0C0A" w:rsidRDefault="00E57D8C" w:rsidP="004F01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C0A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Примерные виды деятельности ЧОУ "Православная Гимназия Игнатия Брянчанинова" по духовно- нравственному воспитанию и развитию младших школьников</w:t>
      </w:r>
    </w:p>
    <w:p w:rsidR="004F0137" w:rsidRPr="00BA0C0A" w:rsidRDefault="004F0137" w:rsidP="004F01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0C0A">
        <w:rPr>
          <w:rFonts w:ascii="Times New Roman" w:hAnsi="Times New Roman" w:cs="Times New Roman"/>
          <w:b/>
          <w:bCs/>
          <w:sz w:val="24"/>
          <w:szCs w:val="24"/>
        </w:rPr>
        <w:t>Воспитательные  мероприятия в течени</w:t>
      </w:r>
      <w:proofErr w:type="gramStart"/>
      <w:r w:rsidRPr="00BA0C0A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gramEnd"/>
      <w:r w:rsidRPr="00BA0C0A"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 </w:t>
      </w:r>
    </w:p>
    <w:p w:rsidR="004F0137" w:rsidRPr="00BA0C0A" w:rsidRDefault="004F0137" w:rsidP="004F0137">
      <w:pPr>
        <w:jc w:val="center"/>
        <w:rPr>
          <w:b/>
          <w:bCs/>
          <w:sz w:val="24"/>
          <w:szCs w:val="24"/>
        </w:rPr>
      </w:pPr>
    </w:p>
    <w:tbl>
      <w:tblPr>
        <w:tblW w:w="1103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30"/>
        <w:gridCol w:w="130"/>
        <w:gridCol w:w="1427"/>
        <w:gridCol w:w="649"/>
        <w:gridCol w:w="130"/>
        <w:gridCol w:w="5064"/>
        <w:gridCol w:w="1944"/>
      </w:tblGrid>
      <w:tr w:rsidR="004F0137" w:rsidRPr="00BA0C0A" w:rsidTr="00357429">
        <w:trPr>
          <w:trHeight w:val="1058"/>
        </w:trPr>
        <w:tc>
          <w:tcPr>
            <w:tcW w:w="1817" w:type="dxa"/>
            <w:gridSpan w:val="3"/>
            <w:shd w:val="clear" w:color="auto" w:fill="auto"/>
            <w:vAlign w:val="center"/>
            <w:hideMark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427" w:type="dxa"/>
            <w:shd w:val="clear" w:color="auto" w:fill="auto"/>
            <w:vAlign w:val="center"/>
            <w:hideMark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5843" w:type="dxa"/>
            <w:gridSpan w:val="3"/>
            <w:shd w:val="clear" w:color="auto" w:fill="auto"/>
            <w:vAlign w:val="center"/>
            <w:hideMark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944" w:type="dxa"/>
            <w:shd w:val="clear" w:color="auto" w:fill="auto"/>
            <w:vAlign w:val="center"/>
            <w:hideMark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проведения</w:t>
            </w:r>
          </w:p>
        </w:tc>
      </w:tr>
      <w:tr w:rsidR="004F0137" w:rsidRPr="00BA0C0A" w:rsidTr="00357429">
        <w:trPr>
          <w:trHeight w:val="803"/>
        </w:trPr>
        <w:tc>
          <w:tcPr>
            <w:tcW w:w="11031" w:type="dxa"/>
            <w:gridSpan w:val="8"/>
            <w:shd w:val="clear" w:color="auto" w:fill="auto"/>
            <w:vAlign w:val="center"/>
          </w:tcPr>
          <w:p w:rsidR="004F0137" w:rsidRPr="00BA0C0A" w:rsidRDefault="004F0137" w:rsidP="0035742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A0C0A">
              <w:rPr>
                <w:b/>
                <w:bCs/>
              </w:rPr>
              <w:t xml:space="preserve"> «</w:t>
            </w:r>
            <w:r w:rsidRPr="00BA0C0A">
              <w:rPr>
                <w:b/>
              </w:rPr>
              <w:t>Уважай старших</w:t>
            </w:r>
            <w:r w:rsidRPr="00BA0C0A">
              <w:rPr>
                <w:b/>
                <w:bCs/>
              </w:rPr>
              <w:t>»</w:t>
            </w:r>
          </w:p>
        </w:tc>
      </w:tr>
      <w:tr w:rsidR="004F0137" w:rsidRPr="00BA0C0A" w:rsidTr="00357429">
        <w:trPr>
          <w:trHeight w:val="1058"/>
        </w:trPr>
        <w:tc>
          <w:tcPr>
            <w:tcW w:w="1817" w:type="dxa"/>
            <w:gridSpan w:val="3"/>
            <w:shd w:val="clear" w:color="auto" w:fill="auto"/>
            <w:vAlign w:val="center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2206" w:type="dxa"/>
            <w:gridSpan w:val="3"/>
            <w:shd w:val="clear" w:color="auto" w:fill="auto"/>
            <w:vAlign w:val="center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и художественно-эстетическое. 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, семья-школа.</w:t>
            </w:r>
          </w:p>
        </w:tc>
        <w:tc>
          <w:tcPr>
            <w:tcW w:w="5064" w:type="dxa"/>
            <w:shd w:val="clear" w:color="auto" w:fill="auto"/>
            <w:vAlign w:val="center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Праздник на начало учебного года (молебен, торжественная линейка, тематические классные часы).</w:t>
            </w:r>
            <w:r w:rsidRPr="00BA0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1.09</w:t>
            </w:r>
          </w:p>
        </w:tc>
      </w:tr>
      <w:tr w:rsidR="004F0137" w:rsidRPr="00BA0C0A" w:rsidTr="00357429">
        <w:trPr>
          <w:trHeight w:val="738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Тренировочные уроки по дорожно-транспортной безопасности,  по пожарной безопасности.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499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, семья-школа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07.09</w:t>
            </w:r>
          </w:p>
        </w:tc>
      </w:tr>
      <w:tr w:rsidR="004F0137" w:rsidRPr="00BA0C0A" w:rsidTr="00357429">
        <w:trPr>
          <w:trHeight w:val="331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«Любовь к Родине»</w:t>
            </w:r>
          </w:p>
        </w:tc>
      </w:tr>
      <w:tr w:rsidR="004F0137" w:rsidRPr="00BA0C0A" w:rsidTr="00357429">
        <w:trPr>
          <w:trHeight w:val="483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Посещение Высшего военного командного училища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</w:tr>
      <w:tr w:rsidR="004F0137" w:rsidRPr="00BA0C0A" w:rsidTr="00357429">
        <w:trPr>
          <w:trHeight w:val="738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Подготовка к школьному этапу «Всероссийская олимпиада школьников »</w:t>
            </w: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Подготовка к православным олимпиадам ПСТГУ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</w:tr>
      <w:tr w:rsidR="004F0137" w:rsidRPr="00BA0C0A" w:rsidTr="00357429">
        <w:trPr>
          <w:trHeight w:val="561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Чтение тематических рассказов, сказок вслух.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409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«Любовь к </w:t>
            </w:r>
            <w:proofErr w:type="gramStart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ближнему</w:t>
            </w:r>
            <w:proofErr w:type="gramEnd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F0137" w:rsidRPr="00BA0C0A" w:rsidTr="00357429">
        <w:trPr>
          <w:trHeight w:val="457"/>
        </w:trPr>
        <w:tc>
          <w:tcPr>
            <w:tcW w:w="1817" w:type="dxa"/>
            <w:gridSpan w:val="3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064" w:type="dxa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«Осенние старты» (1-4классы)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До 20.09</w:t>
            </w:r>
          </w:p>
        </w:tc>
      </w:tr>
      <w:tr w:rsidR="004F0137" w:rsidRPr="00BA0C0A" w:rsidTr="00357429">
        <w:trPr>
          <w:trHeight w:val="526"/>
        </w:trPr>
        <w:tc>
          <w:tcPr>
            <w:tcW w:w="1817" w:type="dxa"/>
            <w:gridSpan w:val="3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064" w:type="dxa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Рождество Пресвятой Богородицы (посещение богослужения), конкурс стихов, концерт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21.09</w:t>
            </w:r>
          </w:p>
        </w:tc>
      </w:tr>
      <w:tr w:rsidR="004F0137" w:rsidRPr="00BA0C0A" w:rsidTr="00357429">
        <w:trPr>
          <w:trHeight w:val="482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A0C0A">
              <w:rPr>
                <w:b/>
              </w:rPr>
              <w:t>«Послушание »</w:t>
            </w:r>
          </w:p>
        </w:tc>
      </w:tr>
      <w:tr w:rsidR="004F0137" w:rsidRPr="00BA0C0A" w:rsidTr="00357429">
        <w:trPr>
          <w:trHeight w:val="526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Посещение приюта животных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526"/>
        </w:trPr>
        <w:tc>
          <w:tcPr>
            <w:tcW w:w="1817" w:type="dxa"/>
            <w:gridSpan w:val="3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064" w:type="dxa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Воздвижение Креста Господня (посещение богослужения). Стихи.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27.09</w:t>
            </w:r>
          </w:p>
        </w:tc>
      </w:tr>
      <w:tr w:rsidR="004F0137" w:rsidRPr="00BA0C0A" w:rsidTr="00357429">
        <w:trPr>
          <w:trHeight w:val="524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«Люблю творить,  рисовать»</w:t>
            </w:r>
          </w:p>
        </w:tc>
      </w:tr>
      <w:tr w:rsidR="004F0137" w:rsidRPr="00BA0C0A" w:rsidTr="00357429">
        <w:trPr>
          <w:trHeight w:val="524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Трудовое, художественно-эстетическое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BA0C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осени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 концерт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младшего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хора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524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Конкурс рисунков, конкурс стихов, концерт 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524"/>
        </w:trPr>
        <w:tc>
          <w:tcPr>
            <w:tcW w:w="1817" w:type="dxa"/>
            <w:gridSpan w:val="3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064" w:type="dxa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Подготовка к международному конкурсу рисунков «Красота Божьего мира»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524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A0C0A">
              <w:rPr>
                <w:b/>
              </w:rPr>
              <w:t>«Поступай по любви»</w:t>
            </w:r>
          </w:p>
        </w:tc>
      </w:tr>
      <w:tr w:rsidR="004F0137" w:rsidRPr="00BA0C0A" w:rsidTr="00357429">
        <w:trPr>
          <w:trHeight w:val="524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Участие в Богослужении праздника «Покров Пресвятой Богородицы»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</w:tr>
      <w:tr w:rsidR="004F0137" w:rsidRPr="00BA0C0A" w:rsidTr="00357429">
        <w:trPr>
          <w:trHeight w:val="524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«Любовь к слову», «Русская азбука» от</w:t>
            </w:r>
            <w:proofErr w:type="gramStart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Аз</w:t>
            </w:r>
          </w:p>
        </w:tc>
      </w:tr>
      <w:tr w:rsidR="004F0137" w:rsidRPr="00BA0C0A" w:rsidTr="00357429">
        <w:trPr>
          <w:trHeight w:val="828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Конкурс рисунков. Конкурс стихов.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</w:tr>
      <w:tr w:rsidR="004F0137" w:rsidRPr="00BA0C0A" w:rsidTr="00357429">
        <w:trPr>
          <w:trHeight w:val="426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A0C0A">
              <w:rPr>
                <w:b/>
              </w:rPr>
              <w:t>«Поступай по совести»</w:t>
            </w: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828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Концерт для мам. Конкурс рисунков.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828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Генеральные уборки кабинетов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</w:tr>
      <w:tr w:rsidR="004F0137" w:rsidRPr="00BA0C0A" w:rsidTr="00357429">
        <w:trPr>
          <w:trHeight w:val="828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, семья-школа</w:t>
            </w:r>
          </w:p>
        </w:tc>
        <w:tc>
          <w:tcPr>
            <w:tcW w:w="5064" w:type="dxa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педагогика»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священника) 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491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«Люблю Россию»</w:t>
            </w:r>
          </w:p>
        </w:tc>
      </w:tr>
      <w:tr w:rsidR="004F0137" w:rsidRPr="00BA0C0A" w:rsidTr="00357429">
        <w:trPr>
          <w:trHeight w:val="828"/>
        </w:trPr>
        <w:tc>
          <w:tcPr>
            <w:tcW w:w="1817" w:type="dxa"/>
            <w:gridSpan w:val="3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и патриотическое 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 (церковный и военно-патриотический праздник, участие в районном крестном ходе)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04 ноября</w:t>
            </w:r>
          </w:p>
        </w:tc>
      </w:tr>
      <w:tr w:rsidR="004F0137" w:rsidRPr="00BA0C0A" w:rsidTr="00357429">
        <w:trPr>
          <w:trHeight w:val="303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«Первый, самый первый. Мои открытия в олимпиадах»</w:t>
            </w:r>
          </w:p>
        </w:tc>
      </w:tr>
      <w:tr w:rsidR="004F0137" w:rsidRPr="00BA0C0A" w:rsidTr="00357429">
        <w:trPr>
          <w:trHeight w:val="828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«КИТ»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545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Международная игра-конкурс «Русский медвежонок - языкознание для всех»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40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«Красота Божьего мира»</w:t>
            </w:r>
          </w:p>
        </w:tc>
      </w:tr>
      <w:tr w:rsidR="004F0137" w:rsidRPr="00BA0C0A" w:rsidTr="00357429">
        <w:trPr>
          <w:trHeight w:val="558"/>
        </w:trPr>
        <w:tc>
          <w:tcPr>
            <w:tcW w:w="1817" w:type="dxa"/>
            <w:gridSpan w:val="3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«Красота Божьего мира»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1-10 ноября</w:t>
            </w:r>
          </w:p>
        </w:tc>
      </w:tr>
      <w:tr w:rsidR="004F0137" w:rsidRPr="00BA0C0A" w:rsidTr="00357429">
        <w:trPr>
          <w:trHeight w:val="372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ind w:firstLine="709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Сперва</w:t>
            </w:r>
            <w:proofErr w:type="gramEnd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“Аз” да “Буки”, а потом и науки.</w:t>
            </w: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72"/>
        </w:trPr>
        <w:tc>
          <w:tcPr>
            <w:tcW w:w="1557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6" w:type="dxa"/>
            <w:gridSpan w:val="4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и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проекты  1-4 классы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В течени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4F0137" w:rsidRPr="00BA0C0A" w:rsidTr="00357429">
        <w:trPr>
          <w:trHeight w:val="378"/>
        </w:trPr>
        <w:tc>
          <w:tcPr>
            <w:tcW w:w="1557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94" w:type="dxa"/>
            <w:gridSpan w:val="2"/>
            <w:shd w:val="clear" w:color="auto" w:fill="auto"/>
            <w:noWrap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Паломническая поездка 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iCs/>
                <w:sz w:val="24"/>
                <w:szCs w:val="24"/>
              </w:rPr>
              <w:t>25.11</w:t>
            </w:r>
          </w:p>
        </w:tc>
      </w:tr>
      <w:tr w:rsidR="004F0137" w:rsidRPr="00BA0C0A" w:rsidTr="00357429">
        <w:trPr>
          <w:trHeight w:val="378"/>
        </w:trPr>
        <w:tc>
          <w:tcPr>
            <w:tcW w:w="1557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  <w:noWrap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Проект «Мой безопасный путь домой» 1-4 классы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78"/>
        </w:trPr>
        <w:tc>
          <w:tcPr>
            <w:tcW w:w="1557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shd w:val="clear" w:color="auto" w:fill="auto"/>
            <w:noWrap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педагогика»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священника)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673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«Зимушка, зима»</w:t>
            </w:r>
          </w:p>
        </w:tc>
      </w:tr>
      <w:tr w:rsidR="004F0137" w:rsidRPr="00BA0C0A" w:rsidTr="00357429">
        <w:trPr>
          <w:trHeight w:val="673"/>
        </w:trPr>
        <w:tc>
          <w:tcPr>
            <w:tcW w:w="1687" w:type="dxa"/>
            <w:gridSpan w:val="2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r w:rsidRPr="00BA0C0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BA0C0A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храм</w:t>
            </w:r>
            <w:r w:rsidRPr="00BA0C0A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Пресвятой</w:t>
            </w:r>
            <w:r w:rsidRPr="00BA0C0A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Богородицы</w:t>
            </w:r>
            <w:r w:rsidRPr="00BA0C0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A0C0A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  <w:r w:rsidRPr="00BA0C0A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Литургия</w:t>
            </w:r>
            <w:r w:rsidRPr="00BA0C0A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храме.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</w:tr>
      <w:tr w:rsidR="004F0137" w:rsidRPr="00BA0C0A" w:rsidTr="00357429">
        <w:trPr>
          <w:trHeight w:val="673"/>
        </w:trPr>
        <w:tc>
          <w:tcPr>
            <w:tcW w:w="1687" w:type="dxa"/>
            <w:gridSpan w:val="2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Духовно-эстетическое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  <w:r w:rsidRPr="00BA0C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«Здравствуй,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зима»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младших школьников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673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A0C0A">
              <w:rPr>
                <w:b/>
              </w:rPr>
              <w:t xml:space="preserve">«Не предавай» </w:t>
            </w: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673"/>
        </w:trPr>
        <w:tc>
          <w:tcPr>
            <w:tcW w:w="1687" w:type="dxa"/>
            <w:gridSpan w:val="2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iCs/>
                <w:sz w:val="24"/>
                <w:szCs w:val="24"/>
              </w:rPr>
              <w:t>Семейные старты «Веселые санки» (1-4 класса)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673"/>
        </w:trPr>
        <w:tc>
          <w:tcPr>
            <w:tcW w:w="1687" w:type="dxa"/>
            <w:gridSpan w:val="2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художественно-эстетическое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Подготовка к праздникам Рождества Христова. Разучивание песнопений, стихов о Рождестве.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В течени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</w:tr>
      <w:tr w:rsidR="004F0137" w:rsidRPr="00BA0C0A" w:rsidTr="00357429">
        <w:trPr>
          <w:trHeight w:val="756"/>
        </w:trPr>
        <w:tc>
          <w:tcPr>
            <w:tcW w:w="1687" w:type="dxa"/>
            <w:gridSpan w:val="2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«День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Именинника: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день Ангела Хранителя и день святого покровителя»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430"/>
        </w:trPr>
        <w:tc>
          <w:tcPr>
            <w:tcW w:w="11031" w:type="dxa"/>
            <w:gridSpan w:val="8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«Неделя знаний»</w:t>
            </w:r>
          </w:p>
        </w:tc>
      </w:tr>
      <w:tr w:rsidR="004F0137" w:rsidRPr="00BA0C0A" w:rsidTr="00357429">
        <w:trPr>
          <w:trHeight w:val="547"/>
        </w:trPr>
        <w:tc>
          <w:tcPr>
            <w:tcW w:w="1687" w:type="dxa"/>
            <w:gridSpan w:val="2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Предметная неделя по Основам православной веры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BA0C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12.12</w:t>
            </w:r>
          </w:p>
        </w:tc>
      </w:tr>
      <w:tr w:rsidR="004F0137" w:rsidRPr="00BA0C0A" w:rsidTr="00357429">
        <w:trPr>
          <w:trHeight w:val="756"/>
        </w:trPr>
        <w:tc>
          <w:tcPr>
            <w:tcW w:w="1687" w:type="dxa"/>
            <w:gridSpan w:val="2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Патриотическое и 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iCs/>
                <w:sz w:val="24"/>
                <w:szCs w:val="24"/>
              </w:rPr>
              <w:t>Предметная неделя по истории, истории Сибири, обществознанию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555"/>
        </w:trPr>
        <w:tc>
          <w:tcPr>
            <w:tcW w:w="1687" w:type="dxa"/>
            <w:gridSpan w:val="2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Спортивно-</w:t>
            </w:r>
            <w:proofErr w:type="spell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интелектуальное</w:t>
            </w:r>
            <w:proofErr w:type="spellEnd"/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Pr="00BA0C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шахматам.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15-20.12</w:t>
            </w:r>
          </w:p>
        </w:tc>
      </w:tr>
      <w:tr w:rsidR="004F0137" w:rsidRPr="00BA0C0A" w:rsidTr="00357429">
        <w:trPr>
          <w:trHeight w:val="315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</w:t>
            </w:r>
            <w:r w:rsidRPr="00BA0C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Рождественские проекты»</w:t>
            </w:r>
          </w:p>
        </w:tc>
      </w:tr>
      <w:tr w:rsidR="004F0137" w:rsidRPr="00BA0C0A" w:rsidTr="00357429">
        <w:trPr>
          <w:trHeight w:val="522"/>
        </w:trPr>
        <w:tc>
          <w:tcPr>
            <w:tcW w:w="1687" w:type="dxa"/>
            <w:gridSpan w:val="2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</w:t>
            </w:r>
            <w:proofErr w:type="spell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нрав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твенное</w:t>
            </w:r>
            <w:proofErr w:type="spell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и художественно-эстетическое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Конкурс на лучшее рождественское оформление класса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BA0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BA0C0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25.12</w:t>
            </w:r>
          </w:p>
        </w:tc>
      </w:tr>
      <w:tr w:rsidR="004F0137" w:rsidRPr="00BA0C0A" w:rsidTr="00357429">
        <w:trPr>
          <w:trHeight w:val="522"/>
        </w:trPr>
        <w:tc>
          <w:tcPr>
            <w:tcW w:w="1687" w:type="dxa"/>
            <w:gridSpan w:val="2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Тренировочные занятия по пожарной безопасности.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78"/>
        </w:trPr>
        <w:tc>
          <w:tcPr>
            <w:tcW w:w="1687" w:type="dxa"/>
            <w:gridSpan w:val="2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художественно-эстетическое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iCs/>
                <w:sz w:val="24"/>
                <w:szCs w:val="24"/>
              </w:rPr>
              <w:t>Рождественские проекты 1-4 классы. Поделки воспитанников гимназии к празднику «Рождество Христово».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20.12-30.12</w:t>
            </w:r>
          </w:p>
        </w:tc>
      </w:tr>
      <w:tr w:rsidR="004F0137" w:rsidRPr="00BA0C0A" w:rsidTr="00357429">
        <w:trPr>
          <w:trHeight w:val="378"/>
        </w:trPr>
        <w:tc>
          <w:tcPr>
            <w:tcW w:w="1687" w:type="dxa"/>
            <w:gridSpan w:val="2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spacing w:before="61"/>
              <w:ind w:lef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Районные</w:t>
            </w:r>
            <w:r w:rsidRPr="00BA0C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лыжам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младших</w:t>
            </w:r>
            <w:r w:rsidRPr="00BA0C0A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«Первоклассная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гонка»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1–4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78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A0C0A">
              <w:rPr>
                <w:b/>
              </w:rPr>
              <w:lastRenderedPageBreak/>
              <w:t>«Всегда прощай»</w:t>
            </w: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879"/>
        </w:trPr>
        <w:tc>
          <w:tcPr>
            <w:tcW w:w="1687" w:type="dxa"/>
            <w:gridSpan w:val="2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Генеральные уборки кабинетов. Подготовка помещений гимназии к празднику Рождество Христово.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29.12</w:t>
            </w:r>
          </w:p>
        </w:tc>
      </w:tr>
      <w:tr w:rsidR="004F0137" w:rsidRPr="00BA0C0A" w:rsidTr="00357429">
        <w:trPr>
          <w:trHeight w:val="539"/>
        </w:trPr>
        <w:tc>
          <w:tcPr>
            <w:tcW w:w="1687" w:type="dxa"/>
            <w:gridSpan w:val="2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, семья-школа.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педагогика»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священника)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547"/>
        </w:trPr>
        <w:tc>
          <w:tcPr>
            <w:tcW w:w="1687" w:type="dxa"/>
            <w:gridSpan w:val="2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Школа милосердия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Поздравление с церковным праздником пожилых прихожан.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25.12-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4F0137" w:rsidRPr="00BA0C0A" w:rsidTr="00357429">
        <w:trPr>
          <w:trHeight w:val="563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«Рождество Христово»</w:t>
            </w:r>
          </w:p>
        </w:tc>
      </w:tr>
      <w:tr w:rsidR="004F0137" w:rsidRPr="00BA0C0A" w:rsidTr="00357429">
        <w:trPr>
          <w:trHeight w:val="916"/>
        </w:trPr>
        <w:tc>
          <w:tcPr>
            <w:tcW w:w="1687" w:type="dxa"/>
            <w:gridSpan w:val="2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  <w:tc>
          <w:tcPr>
            <w:tcW w:w="2206" w:type="dxa"/>
            <w:gridSpan w:val="3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художественно-эстетическое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Праздники Рождества Христова (участие в богослужении, утренники, поздравление пожилых прихожан)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07.01-17.01</w:t>
            </w:r>
          </w:p>
        </w:tc>
      </w:tr>
      <w:tr w:rsidR="004F0137" w:rsidRPr="00BA0C0A" w:rsidTr="00357429">
        <w:trPr>
          <w:trHeight w:val="916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«Забота о </w:t>
            </w:r>
            <w:proofErr w:type="gramStart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ближнем</w:t>
            </w:r>
            <w:proofErr w:type="gramEnd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F0137" w:rsidRPr="00BA0C0A" w:rsidTr="00357429">
        <w:trPr>
          <w:trHeight w:val="468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Социальное, просветительское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Черепановском</w:t>
            </w:r>
            <w:proofErr w:type="spellEnd"/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детском</w:t>
            </w:r>
            <w:r w:rsidRPr="00BA0C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доме, в детских садах микрорайона 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proofErr w:type="gramEnd"/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</w:tr>
      <w:tr w:rsidR="004F0137" w:rsidRPr="00BA0C0A" w:rsidTr="00357429">
        <w:trPr>
          <w:trHeight w:val="468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iCs/>
                <w:sz w:val="24"/>
                <w:szCs w:val="24"/>
              </w:rPr>
              <w:t>Рассказы о домашних  животных. Беседы, стихи, песни.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468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iCs/>
                <w:sz w:val="24"/>
                <w:szCs w:val="24"/>
              </w:rPr>
              <w:t>Рождественские старты (1-4 классы)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468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BA0C0A">
              <w:rPr>
                <w:b/>
              </w:rPr>
              <w:t xml:space="preserve"> «Говори в стихах»</w:t>
            </w:r>
          </w:p>
        </w:tc>
      </w:tr>
      <w:tr w:rsidR="004F0137" w:rsidRPr="00BA0C0A" w:rsidTr="00357429">
        <w:trPr>
          <w:trHeight w:val="255"/>
        </w:trPr>
        <w:tc>
          <w:tcPr>
            <w:tcW w:w="1817" w:type="dxa"/>
            <w:gridSpan w:val="3"/>
            <w:shd w:val="clear" w:color="auto" w:fill="FFFFFF" w:themeFill="background1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FFFFFF" w:themeFill="background1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94" w:type="dxa"/>
            <w:gridSpan w:val="2"/>
            <w:shd w:val="clear" w:color="auto" w:fill="FFFFFF" w:themeFill="background1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Крещение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Господне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(Богоявление)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Литургия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храме</w:t>
            </w:r>
          </w:p>
        </w:tc>
        <w:tc>
          <w:tcPr>
            <w:tcW w:w="1944" w:type="dxa"/>
            <w:shd w:val="clear" w:color="auto" w:fill="FFFFFF" w:themeFill="background1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19.01</w:t>
            </w:r>
          </w:p>
        </w:tc>
      </w:tr>
      <w:tr w:rsidR="004F0137" w:rsidRPr="00BA0C0A" w:rsidTr="00357429">
        <w:trPr>
          <w:trHeight w:val="255"/>
        </w:trPr>
        <w:tc>
          <w:tcPr>
            <w:tcW w:w="1817" w:type="dxa"/>
            <w:gridSpan w:val="3"/>
            <w:shd w:val="clear" w:color="auto" w:fill="FFFFFF" w:themeFill="background1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FFFFFF" w:themeFill="background1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94" w:type="dxa"/>
            <w:gridSpan w:val="2"/>
            <w:shd w:val="clear" w:color="auto" w:fill="FFFFFF" w:themeFill="background1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</w:tc>
        <w:tc>
          <w:tcPr>
            <w:tcW w:w="1944" w:type="dxa"/>
            <w:shd w:val="clear" w:color="auto" w:fill="FFFFFF" w:themeFill="background1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20-30 декабря</w:t>
            </w:r>
          </w:p>
        </w:tc>
      </w:tr>
      <w:tr w:rsidR="004F0137" w:rsidRPr="00BA0C0A" w:rsidTr="00357429">
        <w:trPr>
          <w:trHeight w:val="255"/>
        </w:trPr>
        <w:tc>
          <w:tcPr>
            <w:tcW w:w="1817" w:type="dxa"/>
            <w:gridSpan w:val="3"/>
            <w:shd w:val="clear" w:color="auto" w:fill="FFFFFF" w:themeFill="background1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FFFFFF" w:themeFill="background1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shd w:val="clear" w:color="auto" w:fill="FFFFFF" w:themeFill="background1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педагогика»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священника)</w:t>
            </w:r>
          </w:p>
        </w:tc>
        <w:tc>
          <w:tcPr>
            <w:tcW w:w="1944" w:type="dxa"/>
            <w:shd w:val="clear" w:color="auto" w:fill="FFFFFF" w:themeFill="background1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78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«История России»</w:t>
            </w:r>
          </w:p>
        </w:tc>
      </w:tr>
      <w:tr w:rsidR="004F0137" w:rsidRPr="00BA0C0A" w:rsidTr="00357429">
        <w:trPr>
          <w:trHeight w:val="378"/>
        </w:trPr>
        <w:tc>
          <w:tcPr>
            <w:tcW w:w="1817" w:type="dxa"/>
            <w:gridSpan w:val="3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Школьные проекты по ПДД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F0137" w:rsidRPr="00BA0C0A" w:rsidTr="00357429">
        <w:trPr>
          <w:trHeight w:val="378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Патриотическое и 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Посещение музея «Россия – моя Россия»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78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«Научные знания»</w:t>
            </w:r>
          </w:p>
        </w:tc>
      </w:tr>
      <w:tr w:rsidR="004F0137" w:rsidRPr="00BA0C0A" w:rsidTr="00357429">
        <w:trPr>
          <w:trHeight w:val="487"/>
        </w:trPr>
        <w:tc>
          <w:tcPr>
            <w:tcW w:w="1817" w:type="dxa"/>
            <w:gridSpan w:val="3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Посещение НИИ в рамках Дней науки в Академгородке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137" w:rsidRPr="00BA0C0A" w:rsidTr="00357429">
        <w:trPr>
          <w:trHeight w:val="487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«Созерцание </w:t>
            </w:r>
            <w:proofErr w:type="gramStart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прекрасного</w:t>
            </w:r>
            <w:proofErr w:type="gramEnd"/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F0137" w:rsidRPr="00BA0C0A" w:rsidTr="00357429">
        <w:trPr>
          <w:trHeight w:val="609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BA0C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Театра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оперы</w:t>
            </w:r>
            <w:r w:rsidRPr="00BA0C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балета,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Филармонии,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концертов,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выставок.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609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Сретение Господне (участие в богослужении)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4F0137" w:rsidRPr="00BA0C0A" w:rsidTr="00357429">
        <w:trPr>
          <w:trHeight w:val="609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«В здоровом теле здоровый дух»</w:t>
            </w:r>
          </w:p>
        </w:tc>
      </w:tr>
      <w:tr w:rsidR="004F0137" w:rsidRPr="00BA0C0A" w:rsidTr="00357429">
        <w:trPr>
          <w:trHeight w:val="609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«Русские богатыри» (1-4 классы)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609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лыжам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среди школьников</w:t>
            </w:r>
            <w:r w:rsidRPr="00BA0C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«Лыжня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609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, семья-школа.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педагогика»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священника)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89"/>
        </w:trPr>
        <w:tc>
          <w:tcPr>
            <w:tcW w:w="11031" w:type="dxa"/>
            <w:gridSpan w:val="8"/>
            <w:shd w:val="clear" w:color="auto" w:fill="auto"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«Сострадание, сочувствие, соучастие»</w:t>
            </w:r>
          </w:p>
        </w:tc>
      </w:tr>
      <w:tr w:rsidR="004F0137" w:rsidRPr="00BA0C0A" w:rsidTr="00357429">
        <w:trPr>
          <w:trHeight w:val="655"/>
        </w:trPr>
        <w:tc>
          <w:tcPr>
            <w:tcW w:w="1817" w:type="dxa"/>
            <w:gridSpan w:val="3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Великий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пост. Просветительские беседы.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3-7 марта</w:t>
            </w:r>
          </w:p>
        </w:tc>
      </w:tr>
      <w:tr w:rsidR="004F0137" w:rsidRPr="00BA0C0A" w:rsidTr="00357429">
        <w:trPr>
          <w:trHeight w:val="503"/>
        </w:trPr>
        <w:tc>
          <w:tcPr>
            <w:tcW w:w="1817" w:type="dxa"/>
            <w:gridSpan w:val="3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Интеллектуальное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Предметная неделя по математике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 неделя </w:t>
            </w:r>
          </w:p>
        </w:tc>
      </w:tr>
      <w:tr w:rsidR="004F0137" w:rsidRPr="00BA0C0A" w:rsidTr="00357429">
        <w:trPr>
          <w:trHeight w:val="513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Масленица (игры), лыжные соревнования (1- 4 классы)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513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, семья-школа.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педагогика»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священника)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76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«Духовный подвиг»</w:t>
            </w:r>
          </w:p>
        </w:tc>
      </w:tr>
      <w:tr w:rsidR="004F0137" w:rsidRPr="00BA0C0A" w:rsidTr="00357429">
        <w:trPr>
          <w:trHeight w:val="756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Благовещение Пресвятой Богородицы (участие в богослужении)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</w:tr>
      <w:tr w:rsidR="004F0137" w:rsidRPr="00BA0C0A" w:rsidTr="00357429">
        <w:trPr>
          <w:trHeight w:val="367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  <w:r w:rsidRPr="00BA0C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Господень</w:t>
            </w:r>
            <w:r w:rsidRPr="00BA0C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C0A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Иерусалим</w:t>
            </w:r>
            <w:r w:rsidRPr="00BA0C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(вербное</w:t>
            </w:r>
            <w:r w:rsidRPr="00BA0C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воскресенье)</w:t>
            </w:r>
            <w:r w:rsidRPr="00BA0C0A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A0C0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  <w:proofErr w:type="gramStart"/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.</w:t>
            </w:r>
            <w:proofErr w:type="gramEnd"/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</w:tr>
      <w:tr w:rsidR="004F0137" w:rsidRPr="00BA0C0A" w:rsidTr="00357429">
        <w:trPr>
          <w:trHeight w:val="367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«Праздник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Букв»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270"/>
        </w:trPr>
        <w:tc>
          <w:tcPr>
            <w:tcW w:w="1817" w:type="dxa"/>
            <w:gridSpan w:val="3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</w:t>
            </w:r>
          </w:p>
        </w:tc>
        <w:tc>
          <w:tcPr>
            <w:tcW w:w="5194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Страстная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седмица. Просветительские беседы.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21-23.04</w:t>
            </w:r>
          </w:p>
        </w:tc>
      </w:tr>
      <w:tr w:rsidR="004F0137" w:rsidRPr="00BA0C0A" w:rsidTr="00357429">
        <w:trPr>
          <w:trHeight w:val="367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Пасха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Господня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Литургия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храме. Пасхальный праздник (участие в богослужениях, утренники, поздравление пожилых прихожан)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4F0137" w:rsidRPr="00BA0C0A" w:rsidTr="00357429">
        <w:trPr>
          <w:trHeight w:val="367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Патриотическое и социальное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концерта 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победы.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Районный</w:t>
            </w:r>
            <w:r w:rsidRPr="00BA0C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фестиваль</w:t>
            </w:r>
            <w:r w:rsidRPr="00BA0C0A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патриотической</w:t>
            </w:r>
            <w:r w:rsidRPr="00BA0C0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67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, семья-школа.</w:t>
            </w:r>
          </w:p>
        </w:tc>
        <w:tc>
          <w:tcPr>
            <w:tcW w:w="5194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педагогика»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священника)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365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«Герои нашего времени»</w:t>
            </w:r>
          </w:p>
        </w:tc>
      </w:tr>
      <w:tr w:rsidR="004F0137" w:rsidRPr="00BA0C0A" w:rsidTr="00357429">
        <w:trPr>
          <w:trHeight w:val="1062"/>
        </w:trPr>
        <w:tc>
          <w:tcPr>
            <w:tcW w:w="1817" w:type="dxa"/>
            <w:gridSpan w:val="3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посвященные. 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Дню Победы: (</w:t>
            </w:r>
            <w:proofErr w:type="spell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. часы, акции милосердия, экскурсии, стихи на военную тему, концерт для ветеранов, военизированная эстафета, тематические уроки, например, «Фронтовые писатели»)</w:t>
            </w:r>
            <w:proofErr w:type="gramEnd"/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5-9 мая</w:t>
            </w:r>
          </w:p>
        </w:tc>
      </w:tr>
      <w:tr w:rsidR="004F0137" w:rsidRPr="00BA0C0A" w:rsidTr="00357429">
        <w:trPr>
          <w:trHeight w:val="485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 Наш небесный покровитель»</w:t>
            </w:r>
          </w:p>
        </w:tc>
      </w:tr>
      <w:tr w:rsidR="004F0137" w:rsidRPr="00BA0C0A" w:rsidTr="00357429">
        <w:trPr>
          <w:trHeight w:val="617"/>
        </w:trPr>
        <w:tc>
          <w:tcPr>
            <w:tcW w:w="1817" w:type="dxa"/>
            <w:gridSpan w:val="3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эстетическое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День гимназии (13 мая — память святителя Игнатия Брянчанинова)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13 мая</w:t>
            </w:r>
          </w:p>
        </w:tc>
      </w:tr>
      <w:tr w:rsidR="004F0137" w:rsidRPr="00BA0C0A" w:rsidTr="00357429">
        <w:trPr>
          <w:trHeight w:val="617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  <w:r w:rsidRPr="00BA0C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Епархиального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концерта</w:t>
            </w:r>
            <w:r w:rsidRPr="00BA0C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духовной хоровой</w:t>
            </w:r>
            <w:r w:rsidRPr="00BA0C0A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Пасху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617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«Праздник мам (неделя жен-мироносиц)» — концерт для учителей и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родителей,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чаепитие. Конкурс рисунков.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F0137" w:rsidRPr="00BA0C0A" w:rsidTr="00357429">
        <w:trPr>
          <w:trHeight w:val="617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Духовно-нравственное, просветительское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Пасхальная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Литургия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Вознесенском</w:t>
            </w:r>
            <w:r w:rsidRPr="00BA0C0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кафедральном</w:t>
            </w:r>
            <w:r w:rsidRPr="00BA0C0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соборе.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F0137" w:rsidRPr="00BA0C0A" w:rsidTr="00357429">
        <w:trPr>
          <w:trHeight w:val="378"/>
        </w:trPr>
        <w:tc>
          <w:tcPr>
            <w:tcW w:w="11031" w:type="dxa"/>
            <w:gridSpan w:val="8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«Милосердие в наших сердцах»</w:t>
            </w:r>
          </w:p>
        </w:tc>
      </w:tr>
      <w:tr w:rsidR="004F0137" w:rsidRPr="00BA0C0A" w:rsidTr="00357429">
        <w:trPr>
          <w:trHeight w:val="378"/>
        </w:trPr>
        <w:tc>
          <w:tcPr>
            <w:tcW w:w="1817" w:type="dxa"/>
            <w:gridSpan w:val="3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Школа милосердия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Посещение пожилых прихожан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F0137" w:rsidRPr="00BA0C0A" w:rsidTr="00357429">
        <w:trPr>
          <w:trHeight w:val="378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Проекты </w:t>
            </w: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письменности и культуры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4F0137" w:rsidRPr="00BA0C0A" w:rsidTr="00357429">
        <w:trPr>
          <w:trHeight w:val="378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Родительский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лекторий</w:t>
            </w:r>
            <w:r w:rsidRPr="00BA0C0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  <w:r w:rsidRPr="00BA0C0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педагогика»</w:t>
            </w:r>
            <w:r w:rsidRPr="00BA0C0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(беседы</w:t>
            </w:r>
            <w:r w:rsidRPr="00BA0C0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священника)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37" w:rsidRPr="00BA0C0A" w:rsidTr="00357429">
        <w:trPr>
          <w:trHeight w:val="1007"/>
        </w:trPr>
        <w:tc>
          <w:tcPr>
            <w:tcW w:w="1817" w:type="dxa"/>
            <w:gridSpan w:val="3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gridSpan w:val="2"/>
            <w:shd w:val="clear" w:color="auto" w:fill="auto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просветительское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(участие в епархиальном крестном ходе, предметная неделя по церковнославянскому языку)</w:t>
            </w:r>
          </w:p>
        </w:tc>
        <w:tc>
          <w:tcPr>
            <w:tcW w:w="1944" w:type="dxa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май</w:t>
            </w:r>
          </w:p>
        </w:tc>
      </w:tr>
      <w:tr w:rsidR="004F0137" w:rsidRPr="00BA0C0A" w:rsidTr="00357429">
        <w:trPr>
          <w:trHeight w:val="379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и просветительское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Паломническая поездка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F0137" w:rsidRPr="00BA0C0A" w:rsidTr="00357429">
        <w:trPr>
          <w:trHeight w:val="507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Тренировочные  занятие по пожарной  безопасности.</w:t>
            </w:r>
            <w:proofErr w:type="gramEnd"/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F0137" w:rsidRPr="00BA0C0A" w:rsidTr="00357429">
        <w:trPr>
          <w:trHeight w:val="569"/>
        </w:trPr>
        <w:tc>
          <w:tcPr>
            <w:tcW w:w="1817" w:type="dxa"/>
            <w:gridSpan w:val="3"/>
            <w:shd w:val="clear" w:color="auto" w:fill="auto"/>
            <w:noWrap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shd w:val="clear" w:color="auto" w:fill="auto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Спортивное, Патриотическое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Военно-спортивная</w:t>
            </w:r>
            <w:r w:rsidRPr="00BA0C0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игра «Зарница»</w:t>
            </w:r>
          </w:p>
        </w:tc>
        <w:tc>
          <w:tcPr>
            <w:tcW w:w="1944" w:type="dxa"/>
            <w:shd w:val="clear" w:color="auto" w:fill="auto"/>
            <w:vAlign w:val="bottom"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F0137" w:rsidRPr="00BA0C0A" w:rsidTr="00357429">
        <w:trPr>
          <w:trHeight w:val="70"/>
        </w:trPr>
        <w:tc>
          <w:tcPr>
            <w:tcW w:w="1817" w:type="dxa"/>
            <w:gridSpan w:val="3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6" w:type="dxa"/>
            <w:gridSpan w:val="2"/>
            <w:shd w:val="clear" w:color="auto" w:fill="auto"/>
            <w:noWrap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5194" w:type="dxa"/>
            <w:gridSpan w:val="2"/>
            <w:shd w:val="clear" w:color="auto" w:fill="auto"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Отчетный концерт гимназии, торжественное подведение итогов учебного года</w:t>
            </w:r>
          </w:p>
        </w:tc>
        <w:tc>
          <w:tcPr>
            <w:tcW w:w="1944" w:type="dxa"/>
            <w:shd w:val="clear" w:color="auto" w:fill="auto"/>
            <w:noWrap/>
            <w:vAlign w:val="bottom"/>
            <w:hideMark/>
          </w:tcPr>
          <w:p w:rsidR="004F0137" w:rsidRPr="00BA0C0A" w:rsidRDefault="004F0137" w:rsidP="00357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0C0A">
              <w:rPr>
                <w:rFonts w:ascii="Times New Roman" w:hAnsi="Times New Roman" w:cs="Times New Roman"/>
                <w:sz w:val="24"/>
                <w:szCs w:val="24"/>
              </w:rPr>
              <w:t> май</w:t>
            </w:r>
          </w:p>
        </w:tc>
      </w:tr>
    </w:tbl>
    <w:p w:rsidR="004F0137" w:rsidRPr="00BA0C0A" w:rsidRDefault="004F0137" w:rsidP="004F0137">
      <w:pPr>
        <w:rPr>
          <w:sz w:val="24"/>
          <w:szCs w:val="24"/>
        </w:rPr>
      </w:pP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Коллективные творческие дела могут иметь начало в рамках предметного содержания и продолжаться во внеурочной деятельности.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Религиозная и педагогическая культура родителей обучающихся – один из самых действенных факторов их духовно – нравственного развития и воспитания, поскольку уклад семейной жизни представляет собой один из </w:t>
      </w:r>
      <w:r w:rsidRPr="00BA0C0A">
        <w:rPr>
          <w:rFonts w:ascii="Times New Roman" w:hAnsi="Times New Roman" w:cs="Times New Roman"/>
          <w:sz w:val="24"/>
          <w:szCs w:val="24"/>
        </w:rPr>
        <w:lastRenderedPageBreak/>
        <w:t>важнейших компонентов, формирующих нравственный уклад жизни обучающегося.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Система работы ЧОУ </w:t>
      </w:r>
      <w:r w:rsidRPr="00BA0C0A">
        <w:rPr>
          <w:rFonts w:ascii="Times New Roman" w:hAnsi="Times New Roman" w:cs="Times New Roman"/>
          <w:iCs/>
          <w:sz w:val="24"/>
          <w:szCs w:val="24"/>
        </w:rPr>
        <w:t>"Православная Гимназия Игнатия Брянчанинова"</w:t>
      </w:r>
      <w:r w:rsidRPr="00BA0C0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BA0C0A">
        <w:rPr>
          <w:rFonts w:ascii="Times New Roman" w:hAnsi="Times New Roman" w:cs="Times New Roman"/>
          <w:sz w:val="24"/>
          <w:szCs w:val="24"/>
        </w:rPr>
        <w:t>по повышению педагогической культуры родителей основана на следующих принципах:</w:t>
      </w:r>
    </w:p>
    <w:p w:rsidR="00E57D8C" w:rsidRPr="00BA0C0A" w:rsidRDefault="00E57D8C" w:rsidP="00E57D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совместная религиозная жизнь и деятельность Церкви, семьи и школы (занятия в Воскресной школе для взрослых, участие в богослужениях, паломничествах и т.д.);</w:t>
      </w:r>
    </w:p>
    <w:p w:rsidR="00E57D8C" w:rsidRPr="00BA0C0A" w:rsidRDefault="00E57D8C" w:rsidP="00E57D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совместная педагогическая деятельность семьи и школы (совместное участие в школьных мероприятиях и проектах);</w:t>
      </w:r>
      <w:r w:rsidRPr="00BA0C0A">
        <w:rPr>
          <w:rFonts w:ascii="Times New Roman" w:hAnsi="Times New Roman" w:cs="Times New Roman"/>
          <w:sz w:val="24"/>
          <w:szCs w:val="24"/>
        </w:rPr>
        <w:br/>
      </w:r>
    </w:p>
    <w:p w:rsidR="00E57D8C" w:rsidRPr="00BA0C0A" w:rsidRDefault="00E57D8C" w:rsidP="00E57D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педагогическое внимание, уважение и требовательность к родителям;</w:t>
      </w:r>
    </w:p>
    <w:p w:rsidR="00E57D8C" w:rsidRPr="00BA0C0A" w:rsidRDefault="00E57D8C" w:rsidP="00E57D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поддержка и индивидуальное сопровождение становления и развития педагогической культуры каждого из родителей;</w:t>
      </w:r>
    </w:p>
    <w:p w:rsidR="00E57D8C" w:rsidRPr="00BA0C0A" w:rsidRDefault="00E57D8C" w:rsidP="00E57D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содействие родителям в решении индивидуальных проблем воспитания детей;</w:t>
      </w:r>
    </w:p>
    <w:p w:rsidR="00E57D8C" w:rsidRPr="00BA0C0A" w:rsidRDefault="00E57D8C" w:rsidP="00E57D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опора на положительный опыт семейного воспитания.</w:t>
      </w:r>
    </w:p>
    <w:p w:rsidR="00E57D8C" w:rsidRPr="00BA0C0A" w:rsidRDefault="00E57D8C" w:rsidP="00E57D8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0C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Планируемые результаты духовно-нравственного развития и воспитания </w:t>
      </w:r>
      <w:proofErr w:type="gramStart"/>
      <w:r w:rsidRPr="00BA0C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обучающихся</w:t>
      </w:r>
      <w:proofErr w:type="gramEnd"/>
      <w:r w:rsidRPr="00BA0C0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ступени начального общего образования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Стандарт православного компонента общего образования устанавливает требования к результатам обучающихся, освоивших православный компонент основных образовательных программ общего образования: личностным, </w:t>
      </w:r>
      <w:proofErr w:type="spellStart"/>
      <w:r w:rsidRPr="00BA0C0A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Pr="00BA0C0A">
        <w:rPr>
          <w:rFonts w:ascii="Times New Roman" w:hAnsi="Times New Roman" w:cs="Times New Roman"/>
          <w:sz w:val="24"/>
          <w:szCs w:val="24"/>
        </w:rPr>
        <w:t>, предметным.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BA0C0A">
        <w:rPr>
          <w:rFonts w:ascii="Times New Roman" w:hAnsi="Times New Roman" w:cs="Times New Roman"/>
          <w:sz w:val="24"/>
          <w:szCs w:val="24"/>
        </w:rPr>
        <w:t xml:space="preserve"> освоения православного компонента основных образовательных программ общего образования должны отражать: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BA0C0A">
        <w:rPr>
          <w:rFonts w:ascii="Times New Roman" w:hAnsi="Times New Roman" w:cs="Times New Roman"/>
          <w:sz w:val="24"/>
          <w:szCs w:val="24"/>
        </w:rPr>
        <w:t>укорененность</w:t>
      </w:r>
      <w:proofErr w:type="spellEnd"/>
      <w:r w:rsidRPr="00BA0C0A">
        <w:rPr>
          <w:rFonts w:ascii="Times New Roman" w:hAnsi="Times New Roman" w:cs="Times New Roman"/>
          <w:sz w:val="24"/>
          <w:szCs w:val="24"/>
        </w:rPr>
        <w:t xml:space="preserve"> в православной традиции, вере и любви к Богу и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ближним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как высших ценностях человеческой жизни;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2) устремленность личности к высшему идеалу человеческого совершенства, выраженного в Богочеловеке – Господе Иисусе Христе («</w:t>
      </w:r>
      <w:proofErr w:type="spellStart"/>
      <w:r w:rsidRPr="00BA0C0A">
        <w:rPr>
          <w:rFonts w:ascii="Times New Roman" w:hAnsi="Times New Roman" w:cs="Times New Roman"/>
          <w:sz w:val="24"/>
          <w:szCs w:val="24"/>
        </w:rPr>
        <w:t>теосис</w:t>
      </w:r>
      <w:proofErr w:type="spellEnd"/>
      <w:r w:rsidRPr="00BA0C0A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A0C0A">
        <w:rPr>
          <w:rFonts w:ascii="Times New Roman" w:hAnsi="Times New Roman" w:cs="Times New Roman"/>
          <w:sz w:val="24"/>
          <w:szCs w:val="24"/>
        </w:rPr>
        <w:t>обожение</w:t>
      </w:r>
      <w:proofErr w:type="spellEnd"/>
      <w:r w:rsidRPr="00BA0C0A">
        <w:rPr>
          <w:rFonts w:ascii="Times New Roman" w:hAnsi="Times New Roman" w:cs="Times New Roman"/>
          <w:sz w:val="24"/>
          <w:szCs w:val="24"/>
        </w:rPr>
        <w:t>» человека);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C0A">
        <w:rPr>
          <w:rFonts w:ascii="Times New Roman" w:hAnsi="Times New Roman" w:cs="Times New Roman"/>
          <w:sz w:val="24"/>
          <w:szCs w:val="24"/>
        </w:rPr>
        <w:lastRenderedPageBreak/>
        <w:t>3) наличие нравственного самосознания (понятия о добре и зле, правде и лжи), усвоение таких качеств, как добросовестность, справедливость, верность, долг, честь, благожелательность;</w:t>
      </w:r>
      <w:proofErr w:type="gramEnd"/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4) осознание себя чадом Русской Православной Церкви;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5) наличие исторической памяти, чувства тесной связи со своим народом и Отечеством, осознание базовых ценностей общества: священного дара жизни, человеческой личности, семьи, Родины;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6) благоговейное отношение к святыням Русской Православной Церкви;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A0C0A">
        <w:rPr>
          <w:rFonts w:ascii="Times New Roman" w:hAnsi="Times New Roman" w:cs="Times New Roman"/>
          <w:sz w:val="24"/>
          <w:szCs w:val="24"/>
        </w:rPr>
        <w:t>7) наличие навыков добродетельной жизни (христианского благочестия), развитие таких качеств, как послушание, терпение, мужество, стойкость, трудолюбие, милосердие, целомудрие и др.; хранение чести и гражданского достоинства;</w:t>
      </w:r>
      <w:proofErr w:type="gramEnd"/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8) ответственность и прилежание в учебе;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9) любовь к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ближним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через социальное служение и жертвенность;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10) наличие и практическая реализация навыков совместного творчества и </w:t>
      </w:r>
      <w:proofErr w:type="spellStart"/>
      <w:r w:rsidRPr="00BA0C0A">
        <w:rPr>
          <w:rFonts w:ascii="Times New Roman" w:hAnsi="Times New Roman" w:cs="Times New Roman"/>
          <w:sz w:val="24"/>
          <w:szCs w:val="24"/>
        </w:rPr>
        <w:t>соработничества</w:t>
      </w:r>
      <w:proofErr w:type="spellEnd"/>
      <w:r w:rsidRPr="00BA0C0A">
        <w:rPr>
          <w:rFonts w:ascii="Times New Roman" w:hAnsi="Times New Roman" w:cs="Times New Roman"/>
          <w:sz w:val="24"/>
          <w:szCs w:val="24"/>
        </w:rPr>
        <w:t>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11) наличие навыков неприятия зла, различения греха (непослушания, обидчивости, зависти, лени и др.) и противостояния искушениям «века сего»;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12) наличие эстетических чувств, умения видеть красоту Божьего мира, красоту и внутренний смысл православного Богослужения;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13) наличие бережного отношения к здоровью как дару Божиему;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14) наличие бережного отношения к природе и всему живому.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A0C0A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BA0C0A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</w:t>
      </w:r>
      <w:r w:rsidRPr="00BA0C0A">
        <w:rPr>
          <w:rFonts w:ascii="Times New Roman" w:hAnsi="Times New Roman" w:cs="Times New Roman"/>
          <w:sz w:val="24"/>
          <w:szCs w:val="24"/>
        </w:rPr>
        <w:t xml:space="preserve"> освоения православного компонента основных образовательных программ общего образования должны отражать: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1) овладение базовыми понятиями православного вероучения, выстраивающими правильное понимание отношений знания и веры, науки и религии;</w:t>
      </w:r>
      <w:bookmarkStart w:id="0" w:name="_GoBack"/>
      <w:bookmarkEnd w:id="0"/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2) формирование целостной картины мира на основе православного мировоззрения и мировосприятия;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3) совершенствование умственных способностей через опыт учебы, труда, творческой деятельности, опыт духовной жизни, которые развивают такие </w:t>
      </w:r>
      <w:r w:rsidRPr="00BA0C0A">
        <w:rPr>
          <w:rFonts w:ascii="Times New Roman" w:hAnsi="Times New Roman" w:cs="Times New Roman"/>
          <w:sz w:val="24"/>
          <w:szCs w:val="24"/>
        </w:rPr>
        <w:lastRenderedPageBreak/>
        <w:t xml:space="preserve">качества ума, как память, понимание, умение сосредотачиваться, удерживать внимание, осмысленно слышать и слушать, рассуждать, отделять главное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второстепенного и др.;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BA0C0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BA0C0A">
        <w:rPr>
          <w:rFonts w:ascii="Times New Roman" w:hAnsi="Times New Roman" w:cs="Times New Roman"/>
          <w:sz w:val="24"/>
          <w:szCs w:val="24"/>
        </w:rPr>
        <w:t xml:space="preserve"> нравственного отношения к знанию: знания не ради собственных амбиций и корысти, а ради ответственного служения Богу и Отечеству;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5) умение извлекать духовный и нравственный смысл из общих знаний и универсальных учебных действий;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6) овладение навыками смыслового чтения печатных текстов через бережное отношение к слову, помня наставления древнего книжника «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Велика ведь бывает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польза от учения книжного: книги наставляют и научают нас пути покаяния, ибо мудрость обретаем и воздержание в словах книжных. Это – реки, </w:t>
      </w:r>
      <w:proofErr w:type="spellStart"/>
      <w:r w:rsidRPr="00BA0C0A">
        <w:rPr>
          <w:rFonts w:ascii="Times New Roman" w:hAnsi="Times New Roman" w:cs="Times New Roman"/>
          <w:sz w:val="24"/>
          <w:szCs w:val="24"/>
        </w:rPr>
        <w:t>напаяющие</w:t>
      </w:r>
      <w:proofErr w:type="spellEnd"/>
      <w:r w:rsidRPr="00BA0C0A">
        <w:rPr>
          <w:rFonts w:ascii="Times New Roman" w:hAnsi="Times New Roman" w:cs="Times New Roman"/>
          <w:sz w:val="24"/>
          <w:szCs w:val="24"/>
        </w:rPr>
        <w:t xml:space="preserve"> Вселенную, это источники мудрости, в книгах ведь неизмеримая глубина, ими мы в печали утешаемся, они – узда воздержания».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духовно-нравственного развития и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обучающихся на ступени начального общего образования обеспечивается достижение обучающимися:</w:t>
      </w:r>
    </w:p>
    <w:p w:rsidR="00E57D8C" w:rsidRPr="00BA0C0A" w:rsidRDefault="00E57D8C" w:rsidP="00E57D8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воспитательных результатов – тех духовно-нравственных приобретений, которые получил обучающийся вследствие участия в той или иной деятельности;</w:t>
      </w:r>
    </w:p>
    <w:p w:rsidR="00E57D8C" w:rsidRPr="00BA0C0A" w:rsidRDefault="00E57D8C" w:rsidP="00E57D8C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эффекта – 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т.д.).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При этом учитывается, что достижение эффекта –  духовно-нравственное развитие личности обучающегося, формирование его социальной компетентности и т.д. – становится возможным благодаря воспитательной деятельности школьной среды, других составляющих духовно-нравственного развития и воспитания (семьи, друзей, ближайшего окружения, общественности, СМИ и т.п.). 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Воспитательные результаты и эффекты деятельности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распределяются по трём уровням.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b/>
          <w:sz w:val="24"/>
          <w:szCs w:val="24"/>
        </w:rPr>
        <w:t>Первый уровень результатов</w:t>
      </w:r>
      <w:r w:rsidRPr="00BA0C0A">
        <w:rPr>
          <w:rFonts w:ascii="Times New Roman" w:hAnsi="Times New Roman" w:cs="Times New Roman"/>
          <w:sz w:val="24"/>
          <w:szCs w:val="24"/>
        </w:rPr>
        <w:t xml:space="preserve"> – приобретение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социальных знаний (об общественных нормах, устройстве общества, социально одобряемых и не одобряемых формах поведения в обществе и т.п.) </w:t>
      </w:r>
      <w:r w:rsidRPr="00BA0C0A">
        <w:rPr>
          <w:rFonts w:ascii="Times New Roman" w:hAnsi="Times New Roman" w:cs="Times New Roman"/>
          <w:sz w:val="24"/>
          <w:szCs w:val="24"/>
        </w:rPr>
        <w:lastRenderedPageBreak/>
        <w:t>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b/>
          <w:sz w:val="24"/>
          <w:szCs w:val="24"/>
        </w:rPr>
        <w:t>Второй уровень результатов</w:t>
      </w:r>
      <w:r w:rsidRPr="00BA0C0A">
        <w:rPr>
          <w:rFonts w:ascii="Times New Roman" w:hAnsi="Times New Roman" w:cs="Times New Roman"/>
          <w:sz w:val="24"/>
          <w:szCs w:val="24"/>
        </w:rPr>
        <w:t xml:space="preserve"> – получение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опыта переживаний и позитивного отношения к базовым ценностям общества, ценностного отношения к социальной реальности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т.е. в защищённой, дружественной </w:t>
      </w:r>
      <w:proofErr w:type="spellStart"/>
      <w:r w:rsidRPr="00BA0C0A">
        <w:rPr>
          <w:rFonts w:ascii="Times New Roman" w:hAnsi="Times New Roman" w:cs="Times New Roman"/>
          <w:sz w:val="24"/>
          <w:szCs w:val="24"/>
        </w:rPr>
        <w:t>просоциальной</w:t>
      </w:r>
      <w:proofErr w:type="spellEnd"/>
      <w:r w:rsidRPr="00BA0C0A">
        <w:rPr>
          <w:rFonts w:ascii="Times New Roman" w:hAnsi="Times New Roman" w:cs="Times New Roman"/>
          <w:sz w:val="24"/>
          <w:szCs w:val="24"/>
        </w:rPr>
        <w:t xml:space="preserve">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b/>
          <w:sz w:val="24"/>
          <w:szCs w:val="24"/>
        </w:rPr>
        <w:t>Третий уровень результатов</w:t>
      </w:r>
      <w:r w:rsidRPr="00BA0C0A">
        <w:rPr>
          <w:rFonts w:ascii="Times New Roman" w:hAnsi="Times New Roman" w:cs="Times New Roman"/>
          <w:sz w:val="24"/>
          <w:szCs w:val="24"/>
        </w:rPr>
        <w:t xml:space="preserve"> – получение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опыта самостоятельного общественного действия. Только в самостоятельном общественном действии юный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обучающихся с представителями различных социальных субъектов за пределами образовательного учреждения, в открытой общественной среде.</w:t>
      </w:r>
    </w:p>
    <w:p w:rsidR="00E57D8C" w:rsidRPr="00BA0C0A" w:rsidRDefault="00E57D8C" w:rsidP="00E57D8C">
      <w:p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С переходом от одного уровня результатов к другому существенно возрастают воспитательные эффекты:</w:t>
      </w:r>
    </w:p>
    <w:p w:rsidR="00E57D8C" w:rsidRPr="00BA0C0A" w:rsidRDefault="00E57D8C" w:rsidP="00E57D8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>на первом уровне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E57D8C" w:rsidRPr="00BA0C0A" w:rsidRDefault="00E57D8C" w:rsidP="00E57D8C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A0C0A">
        <w:rPr>
          <w:rFonts w:ascii="Times New Roman" w:hAnsi="Times New Roman" w:cs="Times New Roman"/>
          <w:sz w:val="24"/>
          <w:szCs w:val="24"/>
        </w:rPr>
        <w:t xml:space="preserve">на третьем уровне создаются необходимые условия для участия </w:t>
      </w:r>
      <w:proofErr w:type="gramStart"/>
      <w:r w:rsidRPr="00BA0C0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A0C0A">
        <w:rPr>
          <w:rFonts w:ascii="Times New Roman" w:hAnsi="Times New Roman" w:cs="Times New Roman"/>
          <w:sz w:val="24"/>
          <w:szCs w:val="24"/>
        </w:rPr>
        <w:t xml:space="preserve"> в нравственно ориентированной социально значимой деятельности.</w:t>
      </w:r>
    </w:p>
    <w:p w:rsidR="00357429" w:rsidRPr="00BA0C0A" w:rsidRDefault="00357429">
      <w:pPr>
        <w:rPr>
          <w:sz w:val="24"/>
          <w:szCs w:val="24"/>
        </w:rPr>
      </w:pPr>
    </w:p>
    <w:sectPr w:rsidR="00357429" w:rsidRPr="00BA0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10.95pt;height:10.95pt" o:bullet="t">
        <v:imagedata r:id="rId1" o:title="mso5BE9"/>
      </v:shape>
    </w:pict>
  </w:numPicBullet>
  <w:abstractNum w:abstractNumId="0">
    <w:nsid w:val="29AC6A20"/>
    <w:multiLevelType w:val="hybridMultilevel"/>
    <w:tmpl w:val="5380E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67395B"/>
    <w:multiLevelType w:val="hybridMultilevel"/>
    <w:tmpl w:val="5218F3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353D0"/>
    <w:multiLevelType w:val="hybridMultilevel"/>
    <w:tmpl w:val="4DF03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4862E4"/>
    <w:multiLevelType w:val="hybridMultilevel"/>
    <w:tmpl w:val="33689C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146D48"/>
    <w:multiLevelType w:val="hybridMultilevel"/>
    <w:tmpl w:val="866C7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7F2243"/>
    <w:multiLevelType w:val="hybridMultilevel"/>
    <w:tmpl w:val="2AE03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E38C5"/>
    <w:multiLevelType w:val="hybridMultilevel"/>
    <w:tmpl w:val="E0E0A700"/>
    <w:lvl w:ilvl="0" w:tplc="CA48E7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A0A294F"/>
    <w:multiLevelType w:val="hybridMultilevel"/>
    <w:tmpl w:val="B36EFAA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BB0E9E"/>
    <w:multiLevelType w:val="hybridMultilevel"/>
    <w:tmpl w:val="D8B42B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1B5BF0"/>
    <w:multiLevelType w:val="hybridMultilevel"/>
    <w:tmpl w:val="9D4AC062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540340B8"/>
    <w:multiLevelType w:val="hybridMultilevel"/>
    <w:tmpl w:val="212E4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5C1CB4"/>
    <w:multiLevelType w:val="hybridMultilevel"/>
    <w:tmpl w:val="D2D00C1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943473"/>
    <w:multiLevelType w:val="hybridMultilevel"/>
    <w:tmpl w:val="CB1A3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27881"/>
    <w:multiLevelType w:val="hybridMultilevel"/>
    <w:tmpl w:val="7DFA7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4271A"/>
    <w:multiLevelType w:val="hybridMultilevel"/>
    <w:tmpl w:val="9C8EA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2"/>
  </w:num>
  <w:num w:numId="13">
    <w:abstractNumId w:val="1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7D2"/>
    <w:rsid w:val="00145F05"/>
    <w:rsid w:val="00357429"/>
    <w:rsid w:val="004F0137"/>
    <w:rsid w:val="0050536F"/>
    <w:rsid w:val="007357D2"/>
    <w:rsid w:val="00BA0C0A"/>
    <w:rsid w:val="00E5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4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7D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F0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4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3564</Words>
  <Characters>20320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Бибко</dc:creator>
  <cp:lastModifiedBy>Бибко</cp:lastModifiedBy>
  <cp:revision>2</cp:revision>
  <cp:lastPrinted>2021-08-30T08:55:00Z</cp:lastPrinted>
  <dcterms:created xsi:type="dcterms:W3CDTF">2021-08-30T09:02:00Z</dcterms:created>
  <dcterms:modified xsi:type="dcterms:W3CDTF">2021-08-30T09:02:00Z</dcterms:modified>
</cp:coreProperties>
</file>